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011" w:rsidRDefault="008B2CC9" w:rsidP="00FD7011">
      <w:pPr>
        <w:jc w:val="center"/>
        <w:rPr>
          <w:rFonts w:ascii="AcadNusx" w:hAnsi="AcadNusx"/>
          <w:sz w:val="24"/>
        </w:rPr>
      </w:pPr>
      <w:r w:rsidRPr="008B2CC9">
        <w:rPr>
          <w:rFonts w:ascii="Sylfaen" w:hAnsi="Sylfaen"/>
          <w:b/>
          <w:sz w:val="28"/>
        </w:rPr>
        <w:t xml:space="preserve"> </w:t>
      </w:r>
    </w:p>
    <w:p w:rsidR="00247A11" w:rsidRDefault="00247A11" w:rsidP="00247A11">
      <w:pPr>
        <w:jc w:val="center"/>
        <w:rPr>
          <w:rFonts w:ascii="Sylfaen" w:hAnsi="Sylfaen"/>
          <w:lang w:val="ka-GE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247A11" w:rsidP="00247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247A11" w:rsidRDefault="007B69D3" w:rsidP="00247A11">
      <w:pPr>
        <w:rPr>
          <w:rFonts w:ascii="AcadNusx" w:hAnsi="AcadNusx"/>
          <w:b/>
          <w:noProof/>
          <w:sz w:val="36"/>
          <w:szCs w:val="36"/>
        </w:rPr>
      </w:pPr>
      <w:r w:rsidRPr="004D5826">
        <w:rPr>
          <w:rFonts w:ascii="Calibri" w:hAnsi="Calibri"/>
          <w:noProof/>
          <w:sz w:val="32"/>
          <w:szCs w:val="32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7A11" w:rsidRPr="004D5826">
        <w:rPr>
          <w:rFonts w:ascii="AcadNusx" w:hAnsi="AcadNusx"/>
          <w:b/>
          <w:noProof/>
          <w:sz w:val="32"/>
          <w:szCs w:val="32"/>
        </w:rPr>
        <w:t xml:space="preserve">  </w:t>
      </w:r>
      <w:r w:rsidR="004D5826" w:rsidRPr="004D5826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247A11">
        <w:rPr>
          <w:rFonts w:ascii="AcadNusx" w:hAnsi="AcadNusx"/>
          <w:b/>
          <w:noProof/>
        </w:rPr>
        <w:t xml:space="preserve">  </w:t>
      </w:r>
      <w:r w:rsidR="00247A11"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 w:rsidR="00247A1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247A11" w:rsidRDefault="00247A11" w:rsidP="00247A11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:rsidR="00247A11" w:rsidRDefault="00247A11" w:rsidP="00247A11">
      <w:pPr>
        <w:spacing w:before="240"/>
        <w:rPr>
          <w:rFonts w:ascii="AcadNusx" w:hAnsi="AcadNusx"/>
          <w:b/>
          <w:noProof/>
        </w:rPr>
      </w:pPr>
    </w:p>
    <w:p w:rsidR="00247A11" w:rsidRPr="002449BF" w:rsidRDefault="00247A11" w:rsidP="00247A11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     ფაკულტეტი: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:rsidR="002449BF" w:rsidRPr="002449BF" w:rsidRDefault="00247A11" w:rsidP="002449B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973B6A" w:rsidRPr="002449BF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247A11" w:rsidRPr="002449BF" w:rsidRDefault="002449BF" w:rsidP="002449BF">
      <w:pPr>
        <w:spacing w:before="240"/>
        <w:ind w:left="-360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color w:val="FF0000"/>
          <w:sz w:val="24"/>
          <w:szCs w:val="24"/>
        </w:rPr>
      </w:pPr>
    </w:p>
    <w:p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ლ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ა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ბ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უ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</w:rPr>
        <w:t>ი</w:t>
      </w:r>
    </w:p>
    <w:p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47A11" w:rsidRPr="002449BF" w:rsidRDefault="00247A11" w:rsidP="00247A11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2449B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2449B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2449BF">
        <w:rPr>
          <w:rFonts w:ascii="Sylfaen" w:hAnsi="Sylfaen"/>
          <w:b/>
          <w:sz w:val="24"/>
          <w:szCs w:val="24"/>
        </w:rPr>
        <w:t>სამედიცინო ფიზიკა</w:t>
      </w:r>
    </w:p>
    <w:p w:rsidR="00247A11" w:rsidRPr="002449BF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</w:rPr>
      </w:pPr>
    </w:p>
    <w:p w:rsidR="00247A11" w:rsidRPr="002449BF" w:rsidRDefault="00247A11" w:rsidP="00247A11">
      <w:pPr>
        <w:rPr>
          <w:rFonts w:ascii="Sylfaen" w:hAnsi="Sylfaen"/>
          <w:b/>
          <w:sz w:val="24"/>
          <w:szCs w:val="24"/>
        </w:rPr>
      </w:pPr>
    </w:p>
    <w:p w:rsidR="00247A11" w:rsidRPr="002449BF" w:rsidRDefault="00247A11" w:rsidP="00247A11">
      <w:pPr>
        <w:ind w:left="-426"/>
        <w:jc w:val="both"/>
        <w:rPr>
          <w:rFonts w:ascii="AcadNusx" w:hAnsi="AcadNusx"/>
          <w:b/>
          <w:sz w:val="24"/>
          <w:szCs w:val="24"/>
          <w:lang w:val="ka-GE"/>
        </w:rPr>
      </w:pPr>
      <w:r w:rsidRPr="002449BF">
        <w:rPr>
          <w:rFonts w:ascii="Sylfaen" w:hAnsi="Sylfaen" w:cs="Sylfaen"/>
          <w:b/>
          <w:noProof/>
          <w:sz w:val="24"/>
          <w:szCs w:val="24"/>
        </w:rPr>
        <w:t xml:space="preserve">      ავტორი:  </w:t>
      </w:r>
      <w:r w:rsidRPr="002449BF">
        <w:rPr>
          <w:rFonts w:ascii="Sylfaen" w:hAnsi="Sylfaen"/>
          <w:b/>
          <w:sz w:val="24"/>
          <w:szCs w:val="24"/>
        </w:rPr>
        <w:t xml:space="preserve"> </w:t>
      </w:r>
      <w:r w:rsidR="00590AE2" w:rsidRPr="002449BF">
        <w:rPr>
          <w:rFonts w:ascii="Sylfaen" w:hAnsi="Sylfaen"/>
          <w:b/>
          <w:sz w:val="24"/>
          <w:szCs w:val="24"/>
          <w:lang w:val="ka-GE"/>
        </w:rPr>
        <w:t>ბიოლოგიის აკადემიური დოქტორი ნინო ინწკირველი</w:t>
      </w:r>
    </w:p>
    <w:p w:rsidR="00247A11" w:rsidRPr="00AC5272" w:rsidRDefault="00247A11" w:rsidP="00247A11">
      <w:pPr>
        <w:ind w:left="-426" w:firstLine="426"/>
        <w:rPr>
          <w:rFonts w:ascii="Sylfaen" w:hAnsi="Sylfaen"/>
          <w:b/>
          <w:sz w:val="24"/>
          <w:szCs w:val="24"/>
        </w:rPr>
      </w:pPr>
    </w:p>
    <w:p w:rsidR="00247A11" w:rsidRDefault="00247A11" w:rsidP="00247A11">
      <w:pPr>
        <w:rPr>
          <w:rFonts w:ascii="Sylfaen" w:hAnsi="Sylfaen"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247A11" w:rsidRDefault="00247A11" w:rsidP="00247A11">
      <w:pPr>
        <w:rPr>
          <w:rFonts w:ascii="Sylfaen" w:hAnsi="Sylfaen"/>
          <w:b/>
          <w:sz w:val="28"/>
          <w:szCs w:val="28"/>
        </w:rPr>
      </w:pPr>
    </w:p>
    <w:p w:rsidR="00F96C8C" w:rsidRDefault="00F96C8C" w:rsidP="00247A11">
      <w:pPr>
        <w:rPr>
          <w:rFonts w:ascii="Sylfaen" w:hAnsi="Sylfaen"/>
          <w:b/>
          <w:sz w:val="28"/>
          <w:szCs w:val="28"/>
        </w:rPr>
      </w:pPr>
    </w:p>
    <w:p w:rsidR="00F96C8C" w:rsidRDefault="00F96C8C" w:rsidP="00247A11">
      <w:pPr>
        <w:rPr>
          <w:rFonts w:ascii="Sylfaen" w:hAnsi="Sylfaen"/>
          <w:b/>
          <w:sz w:val="28"/>
          <w:szCs w:val="28"/>
        </w:rPr>
      </w:pPr>
    </w:p>
    <w:p w:rsidR="007E7089" w:rsidRDefault="007E7089" w:rsidP="00F31941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7210"/>
      </w:tblGrid>
      <w:tr w:rsidR="007E7089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89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:rsidR="007E7089" w:rsidRPr="0075085F" w:rsidRDefault="008B2CC9" w:rsidP="000E5D20">
            <w:pPr>
              <w:jc w:val="both"/>
              <w:rPr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973B6A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89" w:rsidRPr="0075085F" w:rsidRDefault="008B2CC9" w:rsidP="007E7089">
            <w:pPr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სამედიცინო ფიზიკა</w:t>
            </w:r>
          </w:p>
          <w:p w:rsidR="006E2846" w:rsidRPr="0075085F" w:rsidRDefault="006E2846" w:rsidP="007E7089">
            <w:pPr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(</w:t>
            </w:r>
            <w:r w:rsidR="00697A6A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7748F0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კურსი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973B6A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BA4571" w:rsidRPr="0075085F" w:rsidTr="00BA4571">
        <w:trPr>
          <w:trHeight w:val="1304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973B6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BA4571" w:rsidRPr="0075085F" w:rsidRDefault="00973B6A" w:rsidP="00973B6A">
            <w:pPr>
              <w:jc w:val="both"/>
              <w:rPr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1" w:rsidRPr="0075085F" w:rsidRDefault="00590AE2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ბიოლოგიის აკადემიური დოქტორი ნინო ინწკირველი</w:t>
            </w:r>
            <w:r w:rsidR="00BA4571" w:rsidRPr="0075085F">
              <w:rPr>
                <w:rFonts w:ascii="AcadNusx" w:hAnsi="AcadNusx"/>
                <w:b/>
                <w:sz w:val="24"/>
                <w:szCs w:val="24"/>
              </w:rPr>
              <w:t>–</w:t>
            </w:r>
          </w:p>
          <w:p w:rsidR="0094397E" w:rsidRPr="0075085F" w:rsidRDefault="00590AE2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შევარდენიძის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ქ.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9, 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ბ-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7,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     </w:t>
            </w:r>
          </w:p>
          <w:p w:rsidR="00BA4571" w:rsidRPr="0075085F" w:rsidRDefault="008B2CC9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ტელ. </w:t>
            </w:r>
            <w:r w:rsidR="00590AE2" w:rsidRPr="0075085F">
              <w:rPr>
                <w:rFonts w:ascii="Sylfaen" w:hAnsi="Sylfaen"/>
                <w:sz w:val="24"/>
                <w:szCs w:val="24"/>
                <w:lang w:val="ka-GE"/>
              </w:rPr>
              <w:t>577 40 41 67, ელ.ფოსტა:</w:t>
            </w:r>
            <w:r w:rsidR="00590AE2" w:rsidRPr="0075085F">
              <w:rPr>
                <w:rFonts w:ascii="Sylfaen" w:hAnsi="Sylfaen"/>
                <w:sz w:val="24"/>
                <w:szCs w:val="24"/>
              </w:rPr>
              <w:t>khatunaintskirveli@yahoo.com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     </w:t>
            </w:r>
          </w:p>
          <w:p w:rsidR="00BA4571" w:rsidRPr="0075085F" w:rsidRDefault="00BA4571" w:rsidP="00BA4571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973B6A" w:rsidRPr="0075085F" w:rsidTr="00973B6A">
        <w:trPr>
          <w:trHeight w:val="467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973B6A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973B6A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AcadNusx" w:hAnsi="AcadNusx"/>
                <w:sz w:val="24"/>
                <w:szCs w:val="24"/>
              </w:rPr>
              <w:t>I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BA4571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სასწავლო კურსის</w:t>
            </w:r>
          </w:p>
          <w:p w:rsidR="00BA4571" w:rsidRPr="0075085F" w:rsidRDefault="008B2CC9" w:rsidP="00BA4571">
            <w:pPr>
              <w:rPr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მიზნები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F5E" w:rsidRPr="0075085F" w:rsidRDefault="00C20F5E" w:rsidP="00BA45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C20F5E" w:rsidRPr="0075085F" w:rsidRDefault="00C20F5E" w:rsidP="00BA457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20F5E" w:rsidRPr="0075085F" w:rsidRDefault="00C20F5E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ცოცხალ უჯრედებში მიმდინარე ფიზიკური და ფიზიკო-ქიმიური პროცესები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ნორმისა და პათოლოგიური მდგომარეობების დროს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:rsidR="00C20F5E" w:rsidRPr="0075085F" w:rsidRDefault="00217336" w:rsidP="00C20F5E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:rsidR="00BA4571" w:rsidRPr="0075085F" w:rsidRDefault="00BA4571" w:rsidP="00C20F5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BA4571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08185D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973B6A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</w:p>
          <w:p w:rsidR="00BA4571" w:rsidRPr="0075085F" w:rsidRDefault="00973B6A" w:rsidP="00973B6A">
            <w:pPr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4 კრედიტი; </w:t>
            </w:r>
          </w:p>
          <w:p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>კონტაქტო საათების რაოდენობა – 4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5085F">
              <w:rPr>
                <w:rFonts w:ascii="Sylfaen" w:hAnsi="Sylfaen"/>
                <w:sz w:val="24"/>
                <w:szCs w:val="24"/>
              </w:rPr>
              <w:t>საათი</w:t>
            </w:r>
          </w:p>
          <w:p w:rsidR="00A83F78" w:rsidRPr="0075085F" w:rsidRDefault="008B2CC9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( ლექცია - 1</w:t>
            </w:r>
            <w:r w:rsidR="00A842DC" w:rsidRPr="0075085F">
              <w:rPr>
                <w:rFonts w:ascii="Sylfaen" w:hAnsi="Sylfaen"/>
                <w:sz w:val="24"/>
                <w:szCs w:val="24"/>
              </w:rPr>
              <w:t>5 სთ, პრაქტიკული მეცადინეობა- 30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A842DC" w:rsidRPr="0075085F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83F78" w:rsidRPr="0075085F">
              <w:rPr>
                <w:rFonts w:ascii="AcadNusx" w:hAnsi="AcadNusx"/>
                <w:sz w:val="24"/>
                <w:szCs w:val="24"/>
              </w:rPr>
              <w:t>–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1 სთ., დასკვნითი გამოცდა - 2</w:t>
            </w:r>
            <w:r w:rsidR="00261691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</w:rPr>
              <w:t>სთ. ).</w:t>
            </w:r>
          </w:p>
          <w:p w:rsidR="00A83F78" w:rsidRPr="0075085F" w:rsidRDefault="00A842DC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დამოუკიდებელი მუშაობა  -  5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8B2CC9" w:rsidRPr="0075085F">
              <w:rPr>
                <w:rFonts w:ascii="Sylfaen" w:hAnsi="Sylfaen"/>
                <w:sz w:val="24"/>
                <w:szCs w:val="24"/>
              </w:rPr>
              <w:t xml:space="preserve"> სთ. </w:t>
            </w:r>
          </w:p>
          <w:p w:rsidR="00A83F78" w:rsidRPr="0075085F" w:rsidRDefault="008B2CC9" w:rsidP="00A83F7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საათების რაოდენობა სულ 100 სთ.</w:t>
            </w:r>
          </w:p>
          <w:p w:rsidR="004C4DDA" w:rsidRPr="0075085F" w:rsidRDefault="004C4DDA" w:rsidP="004C4DDA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C4505" w:rsidRPr="0075085F" w:rsidRDefault="003C4505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BA4571" w:rsidRPr="0075085F" w:rsidRDefault="00BA4571" w:rsidP="00A83F7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A4571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1" w:rsidRPr="0075085F" w:rsidRDefault="008B2CC9" w:rsidP="00BA4571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:rsidR="00BA4571" w:rsidRPr="0075085F" w:rsidRDefault="008B2CC9" w:rsidP="00BA4571">
            <w:pPr>
              <w:jc w:val="both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1" w:rsidRPr="0075085F" w:rsidRDefault="008B2CC9" w:rsidP="000E5D2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ინაპირობები არა აქვს</w:t>
            </w:r>
            <w:r w:rsidR="008965E2"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BA4571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71" w:rsidRPr="0075085F" w:rsidRDefault="008B2CC9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9C" w:rsidRPr="0075085F" w:rsidRDefault="008B2CC9" w:rsidP="00217336">
            <w:pPr>
              <w:ind w:left="1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76349C" w:rsidRPr="0075085F" w:rsidRDefault="008B2CC9" w:rsidP="00217336">
            <w:pPr>
              <w:numPr>
                <w:ilvl w:val="0"/>
                <w:numId w:val="15"/>
              </w:numPr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ცოდნა და გაცნობიერება</w:t>
            </w:r>
          </w:p>
          <w:p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3C4505" w:rsidRPr="0075085F" w:rsidRDefault="003C4505" w:rsidP="002173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ექნება:</w:t>
            </w:r>
          </w:p>
          <w:p w:rsidR="00B80AF7" w:rsidRPr="0075085F" w:rsidRDefault="00B80AF7" w:rsidP="0021733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:rsidR="003C4505" w:rsidRPr="0075085F" w:rsidRDefault="003C4505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5085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B80AF7" w:rsidRPr="0075085F" w:rsidRDefault="00B80AF7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17336" w:rsidRPr="0075085F" w:rsidRDefault="00217336" w:rsidP="0021733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ცოცხალ უჯრედებში მიმდინარე ფიზიკური და ფიზიკო-ქიმიური პროცესები ნორმისა და პათოლოგიური მდგომარეობების დროს;</w:t>
            </w:r>
          </w:p>
          <w:p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ადამიანთან კავშირში არსებული ფიზიკური და ქიმიური მოვლენები და მათი მოქმედების პრინციპები;</w:t>
            </w:r>
          </w:p>
          <w:p w:rsidR="00217336" w:rsidRPr="0075085F" w:rsidRDefault="00217336" w:rsidP="00217336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ფიზიკური და ქიმიური გარეგანი ფაქტორების გავლენა ორგანიზმზე და ზემოქმედების დადებითი და უარყოფითი შედეგები.</w:t>
            </w:r>
          </w:p>
          <w:p w:rsidR="0076349C" w:rsidRPr="0075085F" w:rsidRDefault="0076349C" w:rsidP="0076349C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76349C" w:rsidRPr="0075085F" w:rsidRDefault="003C4505" w:rsidP="003C4505">
            <w:pPr>
              <w:ind w:left="72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2.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B2CC9"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>უნარი</w:t>
            </w:r>
          </w:p>
          <w:p w:rsidR="004B4DA0" w:rsidRPr="0075085F" w:rsidRDefault="004B4DA0" w:rsidP="003C450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6349C" w:rsidRPr="0075085F" w:rsidRDefault="00217336" w:rsidP="0076349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 პრაქტიკაში გამოიყენოს:</w:t>
            </w:r>
          </w:p>
          <w:p w:rsidR="00217336" w:rsidRPr="0075085F" w:rsidRDefault="00217336" w:rsidP="0076349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ბგერითი რეზონანსის მოვლენა აუსკულტაციის (რომელსაც საფუძვლად უდევს ფონოკარდიოგრაფიის </w:t>
            </w:r>
            <w:r w:rsidR="00341883" w:rsidRPr="0075085F">
              <w:rPr>
                <w:rFonts w:ascii="Sylfaen" w:hAnsi="Sylfaen"/>
                <w:sz w:val="24"/>
                <w:szCs w:val="24"/>
              </w:rPr>
              <w:t>მეთოდი</w:t>
            </w:r>
            <w:r w:rsidRPr="0075085F">
              <w:rPr>
                <w:rFonts w:ascii="Sylfaen" w:hAnsi="Sylfaen"/>
                <w:sz w:val="24"/>
                <w:szCs w:val="24"/>
              </w:rPr>
              <w:t>) და პერკუსიის (სხეულის სხვადასხვა უბნიდან არეკვლილი ბგერების ანალიზის მეთოდი ) მაგალითზე.</w:t>
            </w:r>
          </w:p>
          <w:p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იძულებული რხევების რეზონანსის მოვლენა, რომელიც სხვადასხვა პათოლოგიების დროს ორგანიზმის დასუსტებისას ხელს უწყობს იონთა რხევის ამპლიტუდის ზრდას და ორგანიზმის დაბრუნებას ნორმალურ მდგომარეობაში.</w:t>
            </w:r>
          </w:p>
          <w:p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სტოქსის ფორმულიდან მიღებული სითხის სიბლანტის მნიშვნელობა, რომლის საშუალებითაც შეიძლება განისაზღვროს ერითროციტების დალექვის რეაქციის (ედრ) სიჩქარე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217336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სისხლის წნევის გაზომვის კლინიკური (კოროტკოვის) მეთოდი, რომელიც ფართოდ გამოიყენება თანამედროვე სამედიცინო პრაქტიკაში</w:t>
            </w:r>
            <w:r w:rsidR="00217336" w:rsidRPr="0075085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:rsidR="009311E9" w:rsidRPr="0075085F" w:rsidRDefault="008B2CC9" w:rsidP="009311E9">
            <w:pPr>
              <w:numPr>
                <w:ilvl w:val="0"/>
                <w:numId w:val="16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მცირე სიდიდის (რამდენიმე ათეული მილიამპერი) მუდმივი დენის მოქმედებით უჯრედის ფუნქციონალური მდგომარეობის შეცვლის (გალვანიზაცია) ან ორგანიზმში სამკურნალო ნივთიერებების შეყვანის (ელექტროფორეზი) მეთოდები.</w:t>
            </w:r>
          </w:p>
          <w:p w:rsidR="00081275" w:rsidRPr="0075085F" w:rsidRDefault="00081275" w:rsidP="00081275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9311E9" w:rsidRPr="0075085F" w:rsidRDefault="009311E9" w:rsidP="009311E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4B4DA0" w:rsidRPr="0075085F" w:rsidRDefault="004B4DA0" w:rsidP="004B4DA0">
            <w:pPr>
              <w:ind w:left="720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</w:p>
          <w:p w:rsidR="004B4DA0" w:rsidRPr="0075085F" w:rsidRDefault="003C4505" w:rsidP="004B4D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="004B4DA0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3C4505" w:rsidRPr="0075085F" w:rsidRDefault="003C4505" w:rsidP="004B4DA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6349C" w:rsidRPr="0075085F" w:rsidRDefault="008B2CC9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ლოგიკური და ანალიტიკური აზროვნების განზოგადება;</w:t>
            </w:r>
          </w:p>
          <w:p w:rsidR="0076349C" w:rsidRPr="0075085F" w:rsidRDefault="00341883" w:rsidP="003C4505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ინფორმაციული მონაცემების ანალიზ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>, შეფასება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B2CC9"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და დასკვნის გამოტანა, პრობლემების გადაჭრის გზების განსაზღვრა.</w:t>
            </w:r>
          </w:p>
          <w:p w:rsidR="00261691" w:rsidRPr="0075085F" w:rsidRDefault="00261691" w:rsidP="00432B5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349C" w:rsidRPr="0075085F" w:rsidRDefault="000347EA" w:rsidP="00432B59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სამედიც</w:t>
            </w:r>
            <w:r w:rsidR="00B15A4B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ინო </w:t>
            </w:r>
            <w:r w:rsidR="00B15A4B"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ფიზიკის საკითხებთან დაკავშირებით დისკუსიაში მონაწილეობა.</w:t>
            </w:r>
          </w:p>
          <w:p w:rsidR="0076349C" w:rsidRPr="0075085F" w:rsidRDefault="008B2CC9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lastRenderedPageBreak/>
              <w:t xml:space="preserve"> </w:t>
            </w:r>
          </w:p>
          <w:p w:rsidR="00432B59" w:rsidRPr="0075085F" w:rsidRDefault="00432B59" w:rsidP="00432B5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32B59" w:rsidRPr="0075085F" w:rsidRDefault="00432B59" w:rsidP="00432B59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75085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76349C" w:rsidRPr="0075085F" w:rsidRDefault="008B2CC9" w:rsidP="0076349C">
            <w:pPr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:rsidR="0076349C" w:rsidRPr="0075085F" w:rsidRDefault="00217336" w:rsidP="0076349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432B59" w:rsidRPr="0075085F" w:rsidRDefault="00432B59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32B59" w:rsidRPr="0075085F" w:rsidRDefault="00432B59" w:rsidP="00432B5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217336" w:rsidRPr="0075085F" w:rsidRDefault="00217336" w:rsidP="0076349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17336" w:rsidRPr="0075085F" w:rsidRDefault="00217336" w:rsidP="00432B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მიღებული ცოდნის გამოყენებას შემდგომ საფეხურზე საბაზისო და კლინიკური კურსების შესწავლის პროცესში.</w:t>
            </w:r>
          </w:p>
          <w:p w:rsidR="0076349C" w:rsidRPr="0075085F" w:rsidRDefault="0076349C" w:rsidP="0021733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13255" w:rsidRPr="0075085F" w:rsidTr="00BA4571">
        <w:trPr>
          <w:trHeight w:val="90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0E5D20">
            <w:pPr>
              <w:jc w:val="both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5085F" w:rsidRPr="0075085F" w:rsidRDefault="0075085F" w:rsidP="0075085F">
            <w:pPr>
              <w:numPr>
                <w:ilvl w:val="0"/>
                <w:numId w:val="30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5085F" w:rsidRPr="0075085F" w:rsidRDefault="0075085F" w:rsidP="00E21D83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 კვირა – ლექცია 1 სთ.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ბიომემბრანათა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სტრურუქტურული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ორგანიზაციისა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ფუნქციონირების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საფუძვლები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33"/>
                <w:tab w:val="left" w:pos="317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ბიოლოგიური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სტრუქურა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თანამედროვე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თხევად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მოზაიკური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მოდელი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შემადგენელი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კომპონენტებს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ლიპიდების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შორის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მექანიზმები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13255" w:rsidRPr="0075085F" w:rsidRDefault="00B13255" w:rsidP="00E21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2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შერჩევითი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ნივთირებათა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მოლეკულური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ნივთიერებათა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</w:p>
          <w:p w:rsidR="007A6D77" w:rsidRPr="0075085F" w:rsidRDefault="007A6D77" w:rsidP="00E21D8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:rsidR="0050630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50630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lastRenderedPageBreak/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განვლადობა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წყლის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ჰომეოსტაზის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რეგულაციაში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ბიოლოგიურ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მემბრანაში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მარტივი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ტრანსპოპრტის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ოსმოსი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ოსმოლარობა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ტონურობა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);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ფილტრაცია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3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ოსმოსი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ფილტრაცია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პასიური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ძირითადი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პრაქტიკული მეცადინეობა – 2სთ.</w:t>
            </w:r>
          </w:p>
          <w:p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 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t-BR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პასიური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ტრანსპორტის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ლიგანდ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პოტენციალდამოკიდებული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),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გაადვილებული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t-BR"/>
              </w:rPr>
              <w:t>დიფუზია</w:t>
            </w:r>
            <w:r w:rsidRPr="0075085F">
              <w:rPr>
                <w:rFonts w:ascii="Sylfaen" w:hAnsi="Sylfaen" w:cs="AcadNusx"/>
                <w:sz w:val="24"/>
                <w:szCs w:val="24"/>
                <w:lang w:val="pt-BR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</w:p>
          <w:p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ნივთიერებათა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ტრანსპორტის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:</w:t>
            </w:r>
          </w:p>
          <w:p w:rsidR="00B13255" w:rsidRPr="0075085F" w:rsidRDefault="00A842DC" w:rsidP="00A842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ტრანსპორი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პრაქტიკული მეცადინეობა – 2სთ.</w:t>
            </w:r>
          </w:p>
          <w:p w:rsidR="00D1035B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B5624" w:rsidRPr="0075085F" w:rsidRDefault="00BB5624" w:rsidP="00BB562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:rsidR="00BB5624" w:rsidRPr="0075085F" w:rsidRDefault="00BB5624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:rsidR="00A842DC" w:rsidRPr="0075085F" w:rsidRDefault="00A842DC" w:rsidP="00E21D8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პირველადი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ჰიდროლიზთან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(N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/K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Ca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2+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, 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Px-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მძიმე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მეტალების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მიტოქონდრიების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პროტონული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(H</w:t>
            </w:r>
            <w:r w:rsidRPr="0075085F">
              <w:rPr>
                <w:rFonts w:ascii="Sylfaen" w:hAnsi="Sylfaen" w:cs="AcadNusx"/>
                <w:sz w:val="24"/>
                <w:szCs w:val="24"/>
                <w:vertAlign w:val="superscript"/>
                <w:lang w:val="it-IT"/>
              </w:rPr>
              <w:t>+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-ატფ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აზა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), AB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C ტრანსპორტორები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სინათლის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ქვანტის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შთანთქმასთან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შეუღლებული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ტუმბოები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მეორადიაქტიური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ტრანსპორტი</w:t>
            </w:r>
            <w:r w:rsidR="0052494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5 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ბიოელექტრული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მოვლენები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აღზნებად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ქსოვილებში</w:t>
            </w:r>
          </w:p>
          <w:p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პლაზმური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ელექტრული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დიფუზური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lastRenderedPageBreak/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დონანის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ელექტროგენული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).</w:t>
            </w:r>
          </w:p>
          <w:p w:rsidR="00A842DC" w:rsidRPr="0075085F" w:rsidRDefault="00A842DC" w:rsidP="00A842DC">
            <w:pPr>
              <w:tabs>
                <w:tab w:val="left" w:pos="33"/>
                <w:tab w:val="left" w:pos="306"/>
              </w:tabs>
              <w:ind w:left="34"/>
              <w:rPr>
                <w:rFonts w:ascii="Sylfaen" w:hAnsi="Sylfaen" w:cs="AcadNusx"/>
                <w:b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>: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).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ფუნქციები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სასიგნალო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უჯრედებში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პრაქტიკული მეცადინეობა – 2სთ.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pl-PL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პლაზმური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ელექტრული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ტრანსმემბრანული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ნერნსტის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განტოლება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უჯრედული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მემბრანის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მოსვენების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ოსმოსური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ძალები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ნაკადები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სელექციური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არხები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აქტიური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ტრანსპორტი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). 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სამუშაო</w:t>
            </w:r>
            <w:r w:rsidR="00BB5624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ამოცანის შესრულება</w:t>
            </w:r>
            <w:r w:rsidR="00D1035B"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 0-2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6 კვირა – ლექცია 1 სთ. </w:t>
            </w:r>
          </w:p>
          <w:p w:rsidR="00BB5624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       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– 2სთ.</w:t>
            </w:r>
          </w:p>
          <w:p w:rsidR="00A842DC" w:rsidRPr="0075085F" w:rsidRDefault="00A842DC" w:rsidP="00BB5624">
            <w:pPr>
              <w:tabs>
                <w:tab w:val="left" w:pos="304"/>
              </w:tabs>
              <w:ind w:left="33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: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წარმოქმნის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იონური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მოქმედების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პოტენციალის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გავრცელების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pl-PL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pl-PL"/>
              </w:rPr>
              <w:t>მექანიზმები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7 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b/>
                <w:i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b/>
                <w:i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tabs>
                <w:tab w:val="left" w:pos="304"/>
              </w:tabs>
              <w:ind w:left="33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ბიომექანიკა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მოძრაობა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ცოცხალ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ორგანიზმში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2სთ.</w:t>
            </w:r>
          </w:p>
          <w:p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8C14E7" w:rsidRPr="0075085F" w:rsidRDefault="00176FFD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:rsidR="00A842DC" w:rsidRPr="0075085F" w:rsidRDefault="00A842DC" w:rsidP="00A842DC">
            <w:pPr>
              <w:tabs>
                <w:tab w:val="left" w:pos="304"/>
              </w:tabs>
              <w:ind w:left="33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კუნთისშეკუმშვის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კომპლექსის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აქტივაციის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მექანიზმები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კალციუმის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ტუმბოს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ატფ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როლი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აქტომი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ოზინური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ძაფების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ურთიერთ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გადაადგილების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პროცესში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A842DC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8  კვირა 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შუალედური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1 სთ.</w:t>
            </w:r>
          </w:p>
          <w:p w:rsidR="00A842DC" w:rsidRPr="0075085F" w:rsidRDefault="00A842DC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პერიოდული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:rsidR="00A842DC" w:rsidRPr="0075085F" w:rsidRDefault="00A842DC" w:rsidP="00A842DC">
            <w:pPr>
              <w:tabs>
                <w:tab w:val="left" w:pos="9180"/>
              </w:tabs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</w:rPr>
              <w:t xml:space="preserve">      პრაქტიკული მეცადინეობა – </w:t>
            </w:r>
            <w:r w:rsidR="00A842DC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ბიომასალების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ვისკოზო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კუნთების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თვისებები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33"/>
              </w:tabs>
              <w:ind w:left="34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რხევები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ბგერითი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ტალღების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სიხშირეთა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შკალა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BB5624">
            <w:pPr>
              <w:ind w:left="4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      </w:t>
            </w:r>
          </w:p>
          <w:p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b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სითხეების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it-IT"/>
              </w:rPr>
              <w:t>ბიომექნიკა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პრაქტიკული მეცადინეობა – 2 სთ.</w:t>
            </w:r>
          </w:p>
          <w:p w:rsidR="00D1035B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ლი  მასალის ზეპირი პრეზენტაცია 0-3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აკუსტიკური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ულტრაბგერები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ინფრაბგერები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დოპლერის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BB5624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A842D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A842DC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A842DC" w:rsidRPr="0075085F" w:rsidRDefault="00A842DC" w:rsidP="00E21D83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ჰემოდინამიკის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ფიზიკური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b/>
                <w:sz w:val="24"/>
                <w:szCs w:val="24"/>
                <w:lang w:val="de-DE"/>
              </w:rPr>
              <w:t>საფუძვლები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de-D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პრაქტიკული მეცადინეობა – 2 სთ.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ჰიდროსტატიკის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არქიმედის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ზრდაპირული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დაჭიმულობა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ლაპლასის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კაპილარული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ეფექტი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).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ჰიდროდინამიკის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ცნებები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(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სტაციონარული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შინაგანი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ხახუნი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სითხეებში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).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ჰემოდინამიკის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გული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როგორც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სისტემის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კომპონენტი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lastRenderedPageBreak/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მიმოქცევისა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მისი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მიმართულების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ძირითადი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ნაკადის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რეზისტენ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ტობის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განმსაზღვრელი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ფაქტორები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მახასიათებელი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–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სიბლანტე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ლამინარობა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/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ტურბულენტობა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რეი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ნოლდსის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რიცხვი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მიკრო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მაკროცირკულაციის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თავისებურებანი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სიგრძის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,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ფორმისა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დიამეტრის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გავლენა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დინებაზე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.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სისხლძარღვების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მექანიკური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ელასტიურობა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it-IT"/>
              </w:rPr>
            </w:pPr>
            <w:r w:rsidRPr="0075085F">
              <w:rPr>
                <w:rFonts w:ascii="Sylfaen" w:hAnsi="Sylfaen"/>
                <w:sz w:val="24"/>
                <w:szCs w:val="24"/>
                <w:lang w:val="it-IT"/>
              </w:rPr>
              <w:t xml:space="preserve">  -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სისხლის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წნევა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წნევის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გაზომვის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ფიზიკური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it-IT"/>
              </w:rPr>
              <w:t>საფუძვლები</w:t>
            </w:r>
            <w:r w:rsidRPr="0075085F">
              <w:rPr>
                <w:rFonts w:ascii="Sylfaen" w:hAnsi="Sylfaen" w:cs="AcadNusx"/>
                <w:sz w:val="24"/>
                <w:szCs w:val="24"/>
                <w:lang w:val="it-IT"/>
              </w:rPr>
              <w:t>.</w:t>
            </w:r>
          </w:p>
          <w:p w:rsidR="00A842DC" w:rsidRPr="0075085F" w:rsidRDefault="00A842DC" w:rsidP="00A842DC">
            <w:pPr>
              <w:tabs>
                <w:tab w:val="left" w:pos="1620"/>
              </w:tabs>
              <w:ind w:right="-8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8545AE" w:rsidRPr="0075085F" w:rsidRDefault="00BB5624" w:rsidP="00A842DC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8545AE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0-4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კვირა – ლექცია 1 სთ. </w:t>
            </w:r>
          </w:p>
          <w:p w:rsidR="00524949" w:rsidRPr="0075085F" w:rsidRDefault="00524949" w:rsidP="00E21D83">
            <w:pPr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ელექტრობის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ელექტროსტატიკა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ელექტროდინამიკა</w:t>
            </w:r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პრაქტიკული მეცადინეობა – 2 სთ.</w:t>
            </w:r>
          </w:p>
          <w:p w:rsidR="00326C4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326C4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0-3</w:t>
            </w:r>
          </w:p>
          <w:p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მუხტი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მუხტის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კულონის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დაძაბულობა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პოტენციალი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</w:p>
          <w:p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გამტარები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დიელექტრიკები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ველში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:rsidR="00524949" w:rsidRPr="0075085F" w:rsidRDefault="00524949" w:rsidP="00BB5624">
            <w:pPr>
              <w:pStyle w:val="ListParagraph"/>
              <w:tabs>
                <w:tab w:val="left" w:pos="-109"/>
                <w:tab w:val="left" w:pos="2520"/>
                <w:tab w:val="left" w:pos="9270"/>
                <w:tab w:val="left" w:pos="9450"/>
                <w:tab w:val="left" w:pos="9540"/>
              </w:tabs>
              <w:spacing w:after="0"/>
              <w:ind w:left="0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ცვლადი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მუდმივი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დენი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ომის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ჯოულ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ლენცის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:rsidR="00524949" w:rsidRPr="0075085F" w:rsidRDefault="00524949" w:rsidP="00E21D83">
            <w:pPr>
              <w:jc w:val="both"/>
              <w:rPr>
                <w:rFonts w:ascii="Sylfaen" w:hAnsi="Sylfaen" w:cs="AcadNusx"/>
                <w:b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მაგნიტიზმის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b/>
                <w:iCs/>
                <w:sz w:val="24"/>
                <w:szCs w:val="24"/>
                <w:lang w:val="fr-CA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 სთ.</w:t>
            </w:r>
          </w:p>
          <w:p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წყაროები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მუდმივი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პოლუსები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</w:p>
          <w:p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მაგნეტიზმის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ცნებები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-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ველის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დაძაბულობა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ამპერის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ლორენცის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ძალა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ბიო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სავარ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ლაპლასის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კანონი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:rsidR="00524949" w:rsidRPr="0075085F" w:rsidRDefault="00524949" w:rsidP="00524949">
            <w:pPr>
              <w:tabs>
                <w:tab w:val="left" w:pos="0"/>
                <w:tab w:val="left" w:pos="2520"/>
                <w:tab w:val="left" w:pos="9270"/>
                <w:tab w:val="left" w:pos="9450"/>
                <w:tab w:val="left" w:pos="9540"/>
              </w:tabs>
              <w:jc w:val="both"/>
              <w:rPr>
                <w:rFonts w:ascii="Sylfaen" w:hAnsi="Sylfaen" w:cs="AcadNusx"/>
                <w:iCs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iCs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ინდუქცია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</w:p>
          <w:p w:rsidR="00524949" w:rsidRPr="0075085F" w:rsidRDefault="00524949" w:rsidP="00524949">
            <w:pPr>
              <w:tabs>
                <w:tab w:val="left" w:pos="0"/>
                <w:tab w:val="left" w:pos="162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lastRenderedPageBreak/>
              <w:t>-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ნივთიერებათა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მაგნიტური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თვისებები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: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დიამაგნიტიზმი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პარამაგნიტიზმი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,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ფერომაგნიტიზმი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>.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ლენცის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წესი</w:t>
            </w:r>
            <w:r w:rsidRPr="0075085F">
              <w:rPr>
                <w:rFonts w:ascii="Sylfaen" w:hAnsi="Sylfaen" w:cs="AcadNusx"/>
                <w:iCs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iCs/>
                <w:sz w:val="24"/>
                <w:szCs w:val="24"/>
                <w:lang w:val="fr-CA"/>
              </w:rPr>
              <w:t>თვითინდუქციურობა</w:t>
            </w:r>
            <w:r w:rsidR="00BB5624" w:rsidRPr="0075085F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.</w:t>
            </w:r>
          </w:p>
          <w:p w:rsidR="00524949" w:rsidRPr="0075085F" w:rsidRDefault="00524949" w:rsidP="00524949">
            <w:pPr>
              <w:tabs>
                <w:tab w:val="left" w:pos="0"/>
                <w:tab w:val="left" w:pos="162"/>
                <w:tab w:val="left" w:pos="2520"/>
                <w:tab w:val="left" w:pos="9270"/>
                <w:tab w:val="left" w:pos="9450"/>
                <w:tab w:val="left" w:pos="9540"/>
              </w:tabs>
              <w:ind w:left="-109" w:firstLine="109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</w:p>
          <w:p w:rsidR="008545AE" w:rsidRPr="0075085F" w:rsidRDefault="008545AE" w:rsidP="0052494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-</w:t>
            </w:r>
            <w:r w:rsidR="00D1035B" w:rsidRPr="0075085F">
              <w:rPr>
                <w:rFonts w:ascii="Sylfaen" w:hAnsi="Sylfaen"/>
                <w:b/>
                <w:sz w:val="24"/>
                <w:szCs w:val="24"/>
              </w:rPr>
              <w:t xml:space="preserve"> ამოცანის შესრულება 0-2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:rsidR="00524949" w:rsidRPr="0075085F" w:rsidRDefault="00524949" w:rsidP="00E21D83">
            <w:pPr>
              <w:jc w:val="both"/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ბიოელექტრობა</w:t>
            </w:r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b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fr-CA"/>
              </w:rPr>
              <w:t>ბიომაგნეტიზმი</w:t>
            </w:r>
            <w:r w:rsidR="00BB5624" w:rsidRPr="0075085F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  პრაქტიკული მეცადინეობა – 2 სთ.</w:t>
            </w:r>
          </w:p>
          <w:p w:rsidR="00285CBD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</w:t>
            </w:r>
            <w:r w:rsidR="00285CBD" w:rsidRPr="0075085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285CB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0-3</w:t>
            </w:r>
          </w:p>
          <w:p w:rsidR="00524949" w:rsidRPr="0075085F" w:rsidRDefault="00524949" w:rsidP="00524949">
            <w:pPr>
              <w:tabs>
                <w:tab w:val="left" w:pos="0"/>
                <w:tab w:val="left" w:pos="162"/>
                <w:tab w:val="left" w:pos="342"/>
                <w:tab w:val="left" w:pos="612"/>
              </w:tabs>
              <w:autoSpaceDE w:val="0"/>
              <w:autoSpaceDN w:val="0"/>
              <w:adjustRightInd w:val="0"/>
              <w:ind w:left="-109" w:firstLine="109"/>
              <w:jc w:val="both"/>
              <w:rPr>
                <w:rFonts w:ascii="Sylfaen" w:hAnsi="Sylfaen"/>
                <w:color w:val="000000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ბიოელექტრობა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: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ცოცხალი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უჯრედის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ელექტრული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თვისებები</w:t>
            </w:r>
            <w:r w:rsidRPr="0075085F">
              <w:rPr>
                <w:rFonts w:ascii="Sylfaen" w:hAnsi="Sylfaen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:rsidR="00524949" w:rsidRPr="0075085F" w:rsidRDefault="00524949" w:rsidP="00524949">
            <w:pPr>
              <w:jc w:val="both"/>
              <w:rPr>
                <w:rFonts w:ascii="Sylfaen" w:hAnsi="Sylfaen" w:cs="AcadNusx"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-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ელექტრობის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ეფექტი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ადამიანის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lang w:val="fr-CA"/>
              </w:rPr>
              <w:t>სხეულზე</w:t>
            </w:r>
            <w:r w:rsidRPr="0075085F">
              <w:rPr>
                <w:rFonts w:ascii="Sylfaen" w:hAnsi="Sylfaen" w:cs="AcadNusx"/>
                <w:color w:val="000000"/>
                <w:sz w:val="24"/>
                <w:szCs w:val="24"/>
                <w:lang w:val="fr-CA"/>
              </w:rPr>
              <w:t xml:space="preserve">. </w:t>
            </w:r>
          </w:p>
          <w:p w:rsidR="00B13255" w:rsidRPr="0075085F" w:rsidRDefault="00B13255" w:rsidP="0052494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:rsidR="00524949" w:rsidRPr="0075085F" w:rsidRDefault="00524949" w:rsidP="00524949">
            <w:pPr>
              <w:tabs>
                <w:tab w:val="left" w:pos="432"/>
                <w:tab w:val="left" w:pos="792"/>
                <w:tab w:val="left" w:pos="2520"/>
                <w:tab w:val="left" w:pos="3090"/>
              </w:tabs>
              <w:ind w:right="162"/>
              <w:jc w:val="both"/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b/>
                <w:i/>
                <w:color w:val="000000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fr-CA"/>
              </w:rPr>
              <w:t>ტალღები</w:t>
            </w:r>
            <w:r w:rsidR="00BB5624" w:rsidRPr="0075085F">
              <w:rPr>
                <w:rFonts w:ascii="Sylfaen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</w:p>
          <w:p w:rsidR="00524949" w:rsidRPr="0075085F" w:rsidRDefault="00524949" w:rsidP="00524949">
            <w:pPr>
              <w:tabs>
                <w:tab w:val="left" w:pos="304"/>
              </w:tabs>
              <w:jc w:val="both"/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ლაზერი</w:t>
            </w:r>
            <w:r w:rsidR="00BB5624" w:rsidRPr="0075085F">
              <w:rPr>
                <w:rFonts w:ascii="Sylfaen" w:eastAsia="Calibri" w:hAnsi="Sylfaen" w:cs="Sylfaen"/>
                <w:b/>
                <w:i/>
                <w:color w:val="000000"/>
                <w:sz w:val="24"/>
                <w:szCs w:val="24"/>
                <w:lang w:val="ka-GE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        პრაქტიკული მეცადინეობა – 2 სთ.</w:t>
            </w:r>
          </w:p>
          <w:p w:rsidR="00877DF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0-3</w:t>
            </w:r>
          </w:p>
          <w:p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ძირითადი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მახასიათებლები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fr-CA"/>
              </w:rPr>
            </w:pP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სკალა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  </w:t>
            </w:r>
          </w:p>
          <w:p w:rsidR="00524949" w:rsidRPr="0075085F" w:rsidRDefault="00524949" w:rsidP="00BB5624">
            <w:pPr>
              <w:pStyle w:val="ListParagraph"/>
              <w:tabs>
                <w:tab w:val="left" w:pos="0"/>
                <w:tab w:val="left" w:pos="2520"/>
                <w:tab w:val="left" w:pos="9540"/>
              </w:tabs>
              <w:autoSpaceDE w:val="0"/>
              <w:autoSpaceDN w:val="0"/>
              <w:adjustRightInd w:val="0"/>
              <w:spacing w:after="0"/>
              <w:ind w:left="33" w:hanging="3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სხვადასხვა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სიხშირეების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ელექტრომაგნიტური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ტალღების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დახასიათება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მათი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მავნე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ეფექტები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სამედიცინოგამოყენება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: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რადიოტალღები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ინფრაწითელი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ხილული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სინათლე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მხედველობის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ფიზიკური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ასპექტები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;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ულტრაიისფერი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გამოსხივება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რენტგენული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(X)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სხივები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);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სხივები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მუშაობის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პრინციპი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.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ლაზერის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გამოყენება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fr-CA"/>
              </w:rPr>
              <w:t>მედიცინაში</w:t>
            </w:r>
            <w:r w:rsidRPr="0075085F">
              <w:rPr>
                <w:rFonts w:ascii="Sylfaen" w:hAnsi="Sylfaen"/>
                <w:sz w:val="24"/>
                <w:szCs w:val="24"/>
                <w:lang w:val="fr-CA"/>
              </w:rPr>
              <w:t>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B13255" w:rsidRPr="0075085F" w:rsidRDefault="00524949" w:rsidP="00E21D83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B13255" w:rsidRPr="0075085F">
              <w:rPr>
                <w:rFonts w:ascii="Sylfaen" w:hAnsi="Sylfaen"/>
                <w:b/>
                <w:sz w:val="24"/>
                <w:szCs w:val="24"/>
              </w:rPr>
              <w:t xml:space="preserve">  კვირა – ლექცია 1 სთ. </w:t>
            </w:r>
          </w:p>
          <w:p w:rsidR="00BB5624" w:rsidRPr="0075085F" w:rsidRDefault="00524949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შემაჯამებელი ლექცია</w:t>
            </w:r>
            <w:r w:rsidR="00BB562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BB5624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პრაქტიკული მეცადინეობა – 2 სთ.</w:t>
            </w:r>
          </w:p>
          <w:p w:rsidR="00B13255" w:rsidRPr="0075085F" w:rsidRDefault="00BB5624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ზეპირი </w:t>
            </w:r>
            <w:r w:rsidR="00B13255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877DF4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:rsidR="00B13255" w:rsidRPr="0075085F" w:rsidRDefault="00B13255" w:rsidP="00E21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13255" w:rsidRPr="0075085F" w:rsidRDefault="00524949" w:rsidP="00E21D83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cadNusx" w:hAnsi="AcadNusx"/>
                <w:b/>
              </w:rPr>
            </w:pPr>
            <w:r w:rsidRPr="0075085F">
              <w:rPr>
                <w:rFonts w:ascii="Sylfaen" w:hAnsi="Sylfaen"/>
                <w:b/>
              </w:rPr>
              <w:t>1</w:t>
            </w:r>
            <w:r w:rsidRPr="0075085F">
              <w:rPr>
                <w:rFonts w:ascii="Sylfaen" w:hAnsi="Sylfaen"/>
                <w:b/>
                <w:lang w:val="ka-GE"/>
              </w:rPr>
              <w:t>7</w:t>
            </w:r>
            <w:r w:rsidR="00B13255" w:rsidRPr="0075085F">
              <w:rPr>
                <w:rFonts w:ascii="Sylfaen" w:hAnsi="Sylfaen"/>
                <w:b/>
              </w:rPr>
              <w:t>-19 კვირა - დასკვნითი გამოცდა - 2სთ.</w:t>
            </w:r>
          </w:p>
          <w:p w:rsidR="00B13255" w:rsidRPr="0075085F" w:rsidRDefault="00B13255" w:rsidP="00E21D83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B13255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B1325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6C5209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sz w:val="24"/>
                <w:szCs w:val="24"/>
                <w:lang w:val="ka-GE"/>
              </w:rPr>
              <w:lastRenderedPageBreak/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ლექცია,  </w:t>
            </w:r>
            <w:r w:rsidRPr="0075085F">
              <w:rPr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75085F">
              <w:rPr>
                <w:sz w:val="24"/>
                <w:szCs w:val="24"/>
                <w:lang w:val="ka-GE"/>
              </w:rPr>
              <w:t xml:space="preserve"> </w:t>
            </w:r>
            <w:r w:rsidR="00CE6C2D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.</w:t>
            </w:r>
          </w:p>
          <w:p w:rsidR="00B13255" w:rsidRPr="0075085F" w:rsidRDefault="00B13255" w:rsidP="00B13255">
            <w:pPr>
              <w:jc w:val="both"/>
              <w:rPr>
                <w:rFonts w:ascii="Sylfaen" w:hAnsi="Sylfaen" w:cs="Sylfaen"/>
                <w:color w:val="FF0000"/>
                <w:sz w:val="24"/>
                <w:szCs w:val="24"/>
              </w:rPr>
            </w:pPr>
          </w:p>
        </w:tc>
      </w:tr>
      <w:tr w:rsidR="00973B6A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973B6A" w:rsidP="00B1325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B6A" w:rsidRPr="0075085F" w:rsidRDefault="002C4868" w:rsidP="006C5209">
            <w:pPr>
              <w:rPr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ლაბორატორია (</w:t>
            </w:r>
            <w:r w:rsidR="00BE502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იონოფორეზის ხელსაწყო, ფოტოკოლორიმეტრის ხელსაწყო), კომპიუტერი, პროექტორი</w:t>
            </w:r>
            <w:r w:rsidR="00BD58C7" w:rsidRPr="0075085F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B13255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0E5D20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75085F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 შეკითხვებზე პასუხის სახით.</w:t>
            </w:r>
          </w:p>
          <w:p w:rsidR="00CE6C2D" w:rsidRPr="0075085F" w:rsidRDefault="00CE6C2D" w:rsidP="000513C1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="000513C1" w:rsidRPr="0075085F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="000513C1" w:rsidRPr="0075085F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სამუშაო - 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ამოცან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>ები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ს შესრულება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ტექნიკური ხელსაწყოების გამოყენებით</w:t>
            </w:r>
            <w:r w:rsidRPr="0075085F">
              <w:rPr>
                <w:rFonts w:ascii="Sylfaen" w:eastAsia="Calibri" w:hAnsi="Sylfaen"/>
                <w:sz w:val="24"/>
                <w:szCs w:val="24"/>
              </w:rPr>
              <w:t>.</w:t>
            </w:r>
            <w:r w:rsidRPr="0075085F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სამუშაოს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r w:rsidRPr="0075085F">
              <w:rPr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75085F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უწყობს გავლილი მასალის მიმდინარე მასალასთან კორელაციაში გაცნობიერებას და მისი   ანალიზის უნარს. 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ან შეკითხვების    სახით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FB5409" w:rsidRPr="0075085F" w:rsidRDefault="00FB5409" w:rsidP="00FB540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B13255" w:rsidRPr="0075085F" w:rsidRDefault="00B13255" w:rsidP="00FB5409">
            <w:pPr>
              <w:pStyle w:val="ListParagraph"/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13255" w:rsidRPr="0075085F" w:rsidTr="00BA4571"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414926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B13255" w:rsidRPr="0075085F" w:rsidRDefault="00B13255" w:rsidP="00414926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75085F">
              <w:rPr>
                <w:b/>
                <w:sz w:val="24"/>
                <w:szCs w:val="24"/>
              </w:rPr>
              <w:t xml:space="preserve"> A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75085F">
              <w:rPr>
                <w:b/>
                <w:sz w:val="24"/>
                <w:szCs w:val="24"/>
              </w:rPr>
              <w:t xml:space="preserve">B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b/>
                <w:sz w:val="24"/>
                <w:szCs w:val="24"/>
              </w:rPr>
              <w:t xml:space="preserve">  </w:t>
            </w:r>
            <w:r w:rsidRPr="0075085F">
              <w:rPr>
                <w:rFonts w:ascii="Sylfaen" w:hAnsi="Sylfaen"/>
                <w:sz w:val="24"/>
                <w:szCs w:val="24"/>
              </w:rPr>
              <w:t>ა.გ)</w:t>
            </w:r>
            <w:r w:rsidRPr="0075085F">
              <w:rPr>
                <w:b/>
                <w:sz w:val="24"/>
                <w:szCs w:val="24"/>
              </w:rPr>
              <w:t xml:space="preserve">  ( C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75085F">
              <w:rPr>
                <w:b/>
                <w:sz w:val="24"/>
                <w:szCs w:val="24"/>
              </w:rPr>
              <w:t xml:space="preserve">D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75085F">
              <w:rPr>
                <w:b/>
                <w:sz w:val="24"/>
                <w:szCs w:val="24"/>
              </w:rPr>
              <w:t xml:space="preserve">E ) 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   ბ) ორი სახის უარყოფით შეფასებას:</w:t>
            </w:r>
          </w:p>
          <w:p w:rsidR="00B13255" w:rsidRPr="0075085F" w:rsidRDefault="00B13255" w:rsidP="0041492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414926">
            <w:pPr>
              <w:rPr>
                <w:rFonts w:ascii="AcadNusx" w:hAnsi="AcadNusx" w:cs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75085F">
              <w:rPr>
                <w:b/>
                <w:sz w:val="24"/>
                <w:szCs w:val="24"/>
              </w:rPr>
              <w:t>FX)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B13255" w:rsidRPr="0075085F" w:rsidRDefault="00B13255" w:rsidP="0041492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75085F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B13255" w:rsidRPr="0075085F" w:rsidRDefault="00B13255" w:rsidP="0041492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516AAD" w:rsidRPr="0075085F" w:rsidRDefault="00516AAD" w:rsidP="00516AA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75085F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5085F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16AAD" w:rsidRPr="0075085F" w:rsidRDefault="00516AAD" w:rsidP="00516AA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B13255" w:rsidRPr="0075085F" w:rsidRDefault="00B13255" w:rsidP="00B13255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:rsidR="00164910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-ჯერ, </w:t>
            </w:r>
            <w:r w:rsidR="00164910" w:rsidRPr="0075085F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="00164910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ითოეული ფასდება 3 ქულით, სულ 24 ქულა:</w:t>
            </w:r>
          </w:p>
          <w:p w:rsidR="00164910" w:rsidRPr="0075085F" w:rsidRDefault="00164910" w:rsidP="00164910">
            <w:pPr>
              <w:ind w:left="4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Sylfaen"/>
                <w:sz w:val="24"/>
                <w:szCs w:val="24"/>
                <w:lang w:val="ka-GE"/>
              </w:rPr>
              <w:t>3 ქულა -</w:t>
            </w:r>
            <w:r w:rsidR="00EE25F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აქვს საკითხის სრულყოფილი ცოდნა, შეუძლია წინა მასალის კითხვებზე პასუხის გაცემა.</w:t>
            </w:r>
          </w:p>
          <w:p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2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საკითხს ვერ ყვება, მაგრამ კითხვებზე პასუხის გაცემა შეუძლია.</w:t>
            </w:r>
          </w:p>
          <w:p w:rsidR="00164910" w:rsidRPr="0075085F" w:rsidRDefault="00164910" w:rsidP="0016491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1 ქულა - </w:t>
            </w:r>
            <w:r w:rsidR="00EE25F9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საკითხზე აქვს ზოგადი წარმოდგენა.</w:t>
            </w:r>
          </w:p>
          <w:p w:rsidR="00164910" w:rsidRPr="0075085F" w:rsidRDefault="00164910" w:rsidP="00164910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13255" w:rsidRPr="0075085F" w:rsidRDefault="00B13255" w:rsidP="00B13255">
            <w:pPr>
              <w:numPr>
                <w:ilvl w:val="0"/>
                <w:numId w:val="23"/>
              </w:numPr>
              <w:ind w:left="4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ლაბორატორიული სამუშაო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: 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ანალიზის მეთოდი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 ამოცანების შესრულება,  ტარდება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2</w:t>
            </w:r>
            <w:r w:rsidR="000C25E6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-ჯერ</w:t>
            </w:r>
            <w:r w:rsidR="000C25E6" w:rsidRPr="0075085F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545AE"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თითოეული ფასდება 2 ქულით,სულ 4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ქულა:</w:t>
            </w:r>
          </w:p>
          <w:p w:rsidR="00B13255" w:rsidRPr="0075085F" w:rsidRDefault="00B13255" w:rsidP="00B1325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2 ქულა - ამოცანას ასრულებს სრულყოფილად დახმარებისა და მითითებების გარეშე, აკეთებს შედეგების სწორ ანალიზს;</w:t>
            </w:r>
          </w:p>
          <w:p w:rsidR="00B13255" w:rsidRPr="0075085F" w:rsidRDefault="00B13255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1 ქულა - ამოცანას  ასრულებს მითითებების გარეშე; ვერ აკეთებს შედეგების ანალიზს;</w:t>
            </w:r>
          </w:p>
          <w:p w:rsidR="00B13255" w:rsidRPr="0075085F" w:rsidRDefault="00B13255" w:rsidP="00516AAD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სამჯერ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>მოიცავს 4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 </w:t>
            </w:r>
            <w:r w:rsidR="008545AE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სულ 12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ქულა .</w:t>
            </w:r>
          </w:p>
          <w:p w:rsidR="00B13255" w:rsidRPr="0075085F" w:rsidRDefault="00B13255" w:rsidP="00516AAD">
            <w:pPr>
              <w:numPr>
                <w:ilvl w:val="0"/>
                <w:numId w:val="26"/>
              </w:numPr>
              <w:ind w:left="13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516AAD" w:rsidRPr="0075085F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516AAD" w:rsidRPr="0075085F" w:rsidRDefault="00516AAD" w:rsidP="00516AAD">
            <w:pPr>
              <w:ind w:left="13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516AAD" w:rsidRPr="0075085F" w:rsidRDefault="00516AAD" w:rsidP="00516AA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52541A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E43C0B"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30</w:t>
            </w: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516AAD" w:rsidRPr="0075085F" w:rsidRDefault="00516AAD" w:rsidP="00516AA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516AAD" w:rsidRPr="0075085F" w:rsidRDefault="00516AAD" w:rsidP="00516AAD">
            <w:pPr>
              <w:numPr>
                <w:ilvl w:val="0"/>
                <w:numId w:val="2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75085F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F0E4A" w:rsidRPr="0075085F" w:rsidRDefault="00CF0E4A" w:rsidP="00CF0E4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დასკვნითი გამოცდის </w:t>
            </w:r>
            <w:r w:rsidRPr="0075085F">
              <w:rPr>
                <w:rFonts w:ascii="Sylfaen" w:hAnsi="Sylfaen" w:cs="AcadNusx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CF0E4A" w:rsidRPr="0075085F" w:rsidRDefault="00CF0E4A" w:rsidP="00CF0E4A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75085F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30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ქულისა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16AAD" w:rsidRPr="0075085F" w:rsidRDefault="00516AAD" w:rsidP="00516A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13255" w:rsidRPr="0075085F" w:rsidRDefault="00516AAD" w:rsidP="00516AAD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75085F">
              <w:rPr>
                <w:rFonts w:ascii="Sylfaen" w:hAnsi="Sylfaen"/>
                <w:sz w:val="24"/>
                <w:szCs w:val="24"/>
              </w:rPr>
              <w:t>-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13255" w:rsidRPr="0075085F" w:rsidTr="00584221">
        <w:trPr>
          <w:trHeight w:val="530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624" w:rsidRPr="0075085F" w:rsidRDefault="00B13255" w:rsidP="00584221">
            <w:pPr>
              <w:ind w:left="120"/>
              <w:jc w:val="both"/>
              <w:rPr>
                <w:rFonts w:ascii="AcadNusx" w:hAnsi="AcadNusx"/>
                <w:sz w:val="24"/>
                <w:szCs w:val="24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:rsidR="00584221" w:rsidRPr="0075085F" w:rsidRDefault="00584221" w:rsidP="00584221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0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75085F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1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 w:rsidRPr="0075085F">
              <w:rPr>
                <w:rFonts w:ascii="Sylfaen" w:hAnsi="Sylfaen"/>
                <w:sz w:val="24"/>
                <w:szCs w:val="24"/>
              </w:rPr>
              <w:t>თბილისი, 2016 .</w:t>
            </w:r>
          </w:p>
          <w:p w:rsidR="00BB5624" w:rsidRPr="00B53D1F" w:rsidRDefault="00584221" w:rsidP="00C63920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სანიკიძე თ.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75085F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2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 w:rsidRPr="0075085F">
              <w:rPr>
                <w:rFonts w:ascii="Sylfaen" w:hAnsi="Sylfaen"/>
                <w:sz w:val="24"/>
                <w:szCs w:val="24"/>
              </w:rPr>
              <w:t>თბილისი, 2016 .</w:t>
            </w:r>
          </w:p>
          <w:p w:rsidR="00B53D1F" w:rsidRDefault="00B53D1F" w:rsidP="00B53D1F">
            <w:pPr>
              <w:ind w:left="720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B53D1F" w:rsidRDefault="00B53D1F" w:rsidP="00B53D1F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12965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B53D1F" w:rsidRPr="00112965" w:rsidRDefault="00B53D1F" w:rsidP="00B53D1F">
            <w:pPr>
              <w:pStyle w:val="ListParagraph"/>
              <w:numPr>
                <w:ilvl w:val="0"/>
                <w:numId w:val="31"/>
              </w:numPr>
              <w:spacing w:after="0"/>
              <w:ind w:left="625"/>
              <w:jc w:val="both"/>
              <w:rPr>
                <w:rFonts w:ascii="AcadNusx" w:hAnsi="AcadNusx"/>
                <w:sz w:val="24"/>
                <w:szCs w:val="24"/>
              </w:rPr>
            </w:pP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სანიკიძე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12965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112965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112965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1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11296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12965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>
              <w:rPr>
                <w:rFonts w:ascii="Sylfaen" w:hAnsi="Sylfaen"/>
                <w:sz w:val="24"/>
                <w:szCs w:val="24"/>
              </w:rPr>
              <w:t>თბ., 2016</w:t>
            </w:r>
            <w:r w:rsidRPr="00112965">
              <w:rPr>
                <w:rFonts w:ascii="Sylfaen" w:hAnsi="Sylfaen"/>
                <w:sz w:val="24"/>
                <w:szCs w:val="24"/>
              </w:rPr>
              <w:t>.</w:t>
            </w:r>
          </w:p>
          <w:p w:rsidR="00B53D1F" w:rsidRPr="00112965" w:rsidRDefault="00B53D1F" w:rsidP="00B53D1F">
            <w:pPr>
              <w:numPr>
                <w:ilvl w:val="0"/>
                <w:numId w:val="31"/>
              </w:numPr>
              <w:ind w:left="625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</w:rPr>
              <w:t>სანიკიძე თ.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ანთია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5085F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რ</w:t>
            </w:r>
            <w:r w:rsidRPr="0075085F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75085F">
              <w:rPr>
                <w:rFonts w:ascii="Sylfaen" w:hAnsi="Sylfaen"/>
                <w:sz w:val="24"/>
                <w:szCs w:val="24"/>
              </w:rPr>
              <w:t>სამედიცინო ფიზიკა და ბიოფიზიკა. ტ. 2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75085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ტემპუსი, </w:t>
            </w:r>
            <w:r>
              <w:rPr>
                <w:rFonts w:ascii="Sylfaen" w:hAnsi="Sylfaen"/>
                <w:sz w:val="24"/>
                <w:szCs w:val="24"/>
              </w:rPr>
              <w:t>თბ., 2016</w:t>
            </w:r>
            <w:r w:rsidRPr="0075085F">
              <w:rPr>
                <w:rFonts w:ascii="Sylfaen" w:hAnsi="Sylfaen"/>
                <w:sz w:val="24"/>
                <w:szCs w:val="24"/>
              </w:rPr>
              <w:t>.</w:t>
            </w:r>
          </w:p>
          <w:p w:rsidR="00B53D1F" w:rsidRPr="0075085F" w:rsidRDefault="00B53D1F" w:rsidP="00B53D1F">
            <w:pPr>
              <w:ind w:left="720"/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</w:tc>
      </w:tr>
      <w:tr w:rsidR="00B13255" w:rsidRPr="0075085F" w:rsidTr="00BA4571">
        <w:trPr>
          <w:trHeight w:val="1476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:rsidR="00B13255" w:rsidRPr="0075085F" w:rsidRDefault="00B13255" w:rsidP="000E5D20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75085F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A9" w:rsidRPr="0075085F" w:rsidRDefault="00B13255" w:rsidP="00ED0AA9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Sylfaen" w:hAnsi="Sylfaen"/>
                <w:sz w:val="24"/>
                <w:szCs w:val="24"/>
                <w:lang w:val="ka-GE"/>
              </w:rPr>
            </w:pPr>
            <w:r w:rsidRPr="0075085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75085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 xml:space="preserve"> გ.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ხუციშვილი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"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ლაბორატორიული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სამუშაოები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სამედიცინო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ფიზიკ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ასა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და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ბიოფიზიკა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ka-GE"/>
              </w:rPr>
              <w:t>ში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 xml:space="preserve">". </w:t>
            </w:r>
            <w:r w:rsidR="00ED0AA9" w:rsidRPr="0075085F">
              <w:rPr>
                <w:rFonts w:ascii="Sylfaen" w:hAnsi="Sylfaen" w:cs="Sylfaen"/>
                <w:sz w:val="24"/>
                <w:szCs w:val="24"/>
                <w:lang w:val="de-DE"/>
              </w:rPr>
              <w:t>თბილისი</w:t>
            </w:r>
            <w:r w:rsidR="00ED0AA9" w:rsidRPr="0075085F">
              <w:rPr>
                <w:rFonts w:ascii="AcadNusx" w:hAnsi="AcadNusx"/>
                <w:sz w:val="24"/>
                <w:szCs w:val="24"/>
                <w:lang w:val="de-DE"/>
              </w:rPr>
              <w:t>, 200</w:t>
            </w:r>
            <w:r w:rsidR="00ED0AA9" w:rsidRPr="0075085F">
              <w:rPr>
                <w:rFonts w:ascii="Sylfaen" w:hAnsi="Sylfaen"/>
                <w:sz w:val="24"/>
                <w:szCs w:val="24"/>
                <w:lang w:val="ka-GE"/>
              </w:rPr>
              <w:t>0წ.</w:t>
            </w:r>
          </w:p>
          <w:p w:rsidR="00BB5624" w:rsidRPr="0075085F" w:rsidRDefault="00BB5624" w:rsidP="00584221">
            <w:pPr>
              <w:jc w:val="both"/>
              <w:rPr>
                <w:rFonts w:ascii="Sylfaen" w:hAnsi="Sylfaen"/>
                <w:color w:val="FF0000"/>
                <w:sz w:val="24"/>
                <w:szCs w:val="24"/>
              </w:rPr>
            </w:pPr>
          </w:p>
          <w:p w:rsidR="00BB5624" w:rsidRPr="0075085F" w:rsidRDefault="00BB5624" w:rsidP="00416359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BB5624" w:rsidRPr="0075085F" w:rsidRDefault="00BB5624" w:rsidP="0041635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584221" w:rsidRPr="0075085F" w:rsidRDefault="00584221" w:rsidP="00973B6A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en-US"/>
        </w:rPr>
      </w:pPr>
    </w:p>
    <w:p w:rsidR="00D064A3" w:rsidRPr="0075085F" w:rsidRDefault="00973B6A" w:rsidP="00125A57">
      <w:pPr>
        <w:pStyle w:val="ListParagraph"/>
        <w:spacing w:line="360" w:lineRule="auto"/>
        <w:ind w:left="0"/>
        <w:rPr>
          <w:sz w:val="24"/>
          <w:szCs w:val="24"/>
          <w:lang w:val="ka-GE"/>
        </w:rPr>
      </w:pPr>
      <w:r w:rsidRPr="0075085F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2C5A23" w:rsidRPr="0075085F">
        <w:rPr>
          <w:rFonts w:ascii="Sylfaen" w:hAnsi="Sylfaen"/>
          <w:sz w:val="24"/>
          <w:szCs w:val="24"/>
          <w:lang w:val="en-US"/>
        </w:rPr>
        <w:t xml:space="preserve"> </w:t>
      </w:r>
      <w:r w:rsidR="002C5A23" w:rsidRPr="0075085F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2C5A23" w:rsidRPr="0075085F">
        <w:rPr>
          <w:rFonts w:ascii="Sylfaen" w:hAnsi="Sylfaen"/>
          <w:b/>
          <w:sz w:val="24"/>
          <w:szCs w:val="24"/>
        </w:rPr>
        <w:t xml:space="preserve"> </w:t>
      </w:r>
      <w:r w:rsidR="002C5A23" w:rsidRPr="0075085F">
        <w:rPr>
          <w:rFonts w:ascii="Sylfaen" w:hAnsi="Sylfaen"/>
          <w:sz w:val="24"/>
          <w:szCs w:val="24"/>
          <w:lang w:val="ka-GE"/>
        </w:rPr>
        <w:t>ბიოლოგიის აკადემიური დოქტორი ნინო ინწკირველი</w:t>
      </w:r>
    </w:p>
    <w:sectPr w:rsidR="00D064A3" w:rsidRPr="0075085F" w:rsidSect="00F31941">
      <w:pgSz w:w="11907" w:h="16840" w:code="9"/>
      <w:pgMar w:top="540" w:right="851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B8A"/>
    <w:multiLevelType w:val="hybridMultilevel"/>
    <w:tmpl w:val="EF88EC4E"/>
    <w:lvl w:ilvl="0" w:tplc="D92AB50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9CE45A3"/>
    <w:multiLevelType w:val="hybridMultilevel"/>
    <w:tmpl w:val="61D833A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301611"/>
    <w:multiLevelType w:val="hybridMultilevel"/>
    <w:tmpl w:val="A44E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230D"/>
    <w:multiLevelType w:val="hybridMultilevel"/>
    <w:tmpl w:val="A9CA1690"/>
    <w:lvl w:ilvl="0" w:tplc="F5D0C074">
      <w:start w:val="1"/>
      <w:numFmt w:val="decimal"/>
      <w:lvlText w:val="%1&gt;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363CC"/>
    <w:multiLevelType w:val="hybridMultilevel"/>
    <w:tmpl w:val="660EB9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8B012B"/>
    <w:multiLevelType w:val="hybridMultilevel"/>
    <w:tmpl w:val="A27A9310"/>
    <w:lvl w:ilvl="0" w:tplc="B5C4D4A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AAB27DB"/>
    <w:multiLevelType w:val="hybridMultilevel"/>
    <w:tmpl w:val="DAC68D66"/>
    <w:lvl w:ilvl="0" w:tplc="7E9ED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4754A"/>
    <w:multiLevelType w:val="hybridMultilevel"/>
    <w:tmpl w:val="9EF6B7A2"/>
    <w:lvl w:ilvl="0" w:tplc="92CAF6C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2BD012E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 w15:restartNumberingAfterBreak="0">
    <w:nsid w:val="2C817A41"/>
    <w:multiLevelType w:val="hybridMultilevel"/>
    <w:tmpl w:val="DD78E7B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2C99128F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0EF756F"/>
    <w:multiLevelType w:val="hybridMultilevel"/>
    <w:tmpl w:val="4E10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39C3"/>
    <w:multiLevelType w:val="hybridMultilevel"/>
    <w:tmpl w:val="9BB85FA2"/>
    <w:lvl w:ilvl="0" w:tplc="30B2AB9E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672F3"/>
    <w:multiLevelType w:val="hybridMultilevel"/>
    <w:tmpl w:val="9FD2BBE0"/>
    <w:lvl w:ilvl="0" w:tplc="26A877C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36C59"/>
    <w:multiLevelType w:val="hybridMultilevel"/>
    <w:tmpl w:val="8E3E8724"/>
    <w:lvl w:ilvl="0" w:tplc="03E6D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A407A8"/>
    <w:multiLevelType w:val="hybridMultilevel"/>
    <w:tmpl w:val="C17AE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F9507E"/>
    <w:multiLevelType w:val="hybridMultilevel"/>
    <w:tmpl w:val="630667EC"/>
    <w:lvl w:ilvl="0" w:tplc="52FAA2C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cadMtavr" w:hAnsi="AcadMtav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16E4"/>
    <w:multiLevelType w:val="hybridMultilevel"/>
    <w:tmpl w:val="57523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0B416C"/>
    <w:multiLevelType w:val="hybridMultilevel"/>
    <w:tmpl w:val="F878B42C"/>
    <w:lvl w:ilvl="0" w:tplc="0409000D">
      <w:start w:val="1"/>
      <w:numFmt w:val="bullet"/>
      <w:lvlText w:val=""/>
      <w:lvlJc w:val="left"/>
      <w:pPr>
        <w:ind w:left="12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4" w15:restartNumberingAfterBreak="0">
    <w:nsid w:val="6D8C6B10"/>
    <w:multiLevelType w:val="hybridMultilevel"/>
    <w:tmpl w:val="2B32A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71B7"/>
    <w:multiLevelType w:val="hybridMultilevel"/>
    <w:tmpl w:val="055A8574"/>
    <w:lvl w:ilvl="0" w:tplc="A17EE07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6" w15:restartNumberingAfterBreak="0">
    <w:nsid w:val="74540AC1"/>
    <w:multiLevelType w:val="hybridMultilevel"/>
    <w:tmpl w:val="7B4A4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B57D3"/>
    <w:multiLevelType w:val="hybridMultilevel"/>
    <w:tmpl w:val="10BA0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E3F9F"/>
    <w:multiLevelType w:val="hybridMultilevel"/>
    <w:tmpl w:val="1C485B52"/>
    <w:lvl w:ilvl="0" w:tplc="1F94D7B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DCC4DE86">
      <w:numFmt w:val="bullet"/>
      <w:lvlText w:val="–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251530"/>
    <w:multiLevelType w:val="hybridMultilevel"/>
    <w:tmpl w:val="1AB2A2F8"/>
    <w:lvl w:ilvl="0" w:tplc="A604867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7D114FF1"/>
    <w:multiLevelType w:val="hybridMultilevel"/>
    <w:tmpl w:val="F78C6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29"/>
  </w:num>
  <w:num w:numId="5">
    <w:abstractNumId w:val="5"/>
  </w:num>
  <w:num w:numId="6">
    <w:abstractNumId w:val="19"/>
  </w:num>
  <w:num w:numId="7">
    <w:abstractNumId w:val="16"/>
  </w:num>
  <w:num w:numId="8">
    <w:abstractNumId w:val="0"/>
  </w:num>
  <w:num w:numId="9">
    <w:abstractNumId w:val="14"/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9"/>
  </w:num>
  <w:num w:numId="13">
    <w:abstractNumId w:val="27"/>
  </w:num>
  <w:num w:numId="14">
    <w:abstractNumId w:val="3"/>
  </w:num>
  <w:num w:numId="15">
    <w:abstractNumId w:val="28"/>
  </w:num>
  <w:num w:numId="16">
    <w:abstractNumId w:val="17"/>
  </w:num>
  <w:num w:numId="17">
    <w:abstractNumId w:val="24"/>
  </w:num>
  <w:num w:numId="18">
    <w:abstractNumId w:val="10"/>
  </w:num>
  <w:num w:numId="19">
    <w:abstractNumId w:val="30"/>
  </w:num>
  <w:num w:numId="20">
    <w:abstractNumId w:val="1"/>
  </w:num>
  <w:num w:numId="21">
    <w:abstractNumId w:val="2"/>
  </w:num>
  <w:num w:numId="22">
    <w:abstractNumId w:val="7"/>
  </w:num>
  <w:num w:numId="23">
    <w:abstractNumId w:val="21"/>
  </w:num>
  <w:num w:numId="24">
    <w:abstractNumId w:val="6"/>
  </w:num>
  <w:num w:numId="25">
    <w:abstractNumId w:val="18"/>
  </w:num>
  <w:num w:numId="26">
    <w:abstractNumId w:val="26"/>
  </w:num>
  <w:num w:numId="27">
    <w:abstractNumId w:val="23"/>
  </w:num>
  <w:num w:numId="28">
    <w:abstractNumId w:val="12"/>
  </w:num>
  <w:num w:numId="29">
    <w:abstractNumId w:val="13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947"/>
    <w:rsid w:val="000347EA"/>
    <w:rsid w:val="000513C1"/>
    <w:rsid w:val="000633BE"/>
    <w:rsid w:val="00081275"/>
    <w:rsid w:val="0008185D"/>
    <w:rsid w:val="000C25E6"/>
    <w:rsid w:val="000C6482"/>
    <w:rsid w:val="000E5D20"/>
    <w:rsid w:val="000F164D"/>
    <w:rsid w:val="00115815"/>
    <w:rsid w:val="00125A57"/>
    <w:rsid w:val="0013334B"/>
    <w:rsid w:val="00133D15"/>
    <w:rsid w:val="00142381"/>
    <w:rsid w:val="00164910"/>
    <w:rsid w:val="00164CB3"/>
    <w:rsid w:val="00176FFD"/>
    <w:rsid w:val="001A74BC"/>
    <w:rsid w:val="00206BAA"/>
    <w:rsid w:val="00217336"/>
    <w:rsid w:val="0024069D"/>
    <w:rsid w:val="002449BF"/>
    <w:rsid w:val="00247A11"/>
    <w:rsid w:val="00261691"/>
    <w:rsid w:val="00262331"/>
    <w:rsid w:val="00285CBD"/>
    <w:rsid w:val="002C4868"/>
    <w:rsid w:val="002C5A23"/>
    <w:rsid w:val="002E79E5"/>
    <w:rsid w:val="00300FA2"/>
    <w:rsid w:val="00303842"/>
    <w:rsid w:val="00305CF9"/>
    <w:rsid w:val="00326C44"/>
    <w:rsid w:val="003343D1"/>
    <w:rsid w:val="00341883"/>
    <w:rsid w:val="003466FC"/>
    <w:rsid w:val="00354B76"/>
    <w:rsid w:val="0037278D"/>
    <w:rsid w:val="00395398"/>
    <w:rsid w:val="003B0BF3"/>
    <w:rsid w:val="003C4505"/>
    <w:rsid w:val="003D4514"/>
    <w:rsid w:val="003D710E"/>
    <w:rsid w:val="003E0B7B"/>
    <w:rsid w:val="003F0CF8"/>
    <w:rsid w:val="004074EA"/>
    <w:rsid w:val="00414926"/>
    <w:rsid w:val="00416359"/>
    <w:rsid w:val="00426266"/>
    <w:rsid w:val="00432B59"/>
    <w:rsid w:val="00434238"/>
    <w:rsid w:val="00443C2C"/>
    <w:rsid w:val="00460025"/>
    <w:rsid w:val="004938D3"/>
    <w:rsid w:val="004A070C"/>
    <w:rsid w:val="004B4DA0"/>
    <w:rsid w:val="004C4DDA"/>
    <w:rsid w:val="004D5826"/>
    <w:rsid w:val="004F30EC"/>
    <w:rsid w:val="0050630D"/>
    <w:rsid w:val="00516AAD"/>
    <w:rsid w:val="00524949"/>
    <w:rsid w:val="0052541A"/>
    <w:rsid w:val="005736DB"/>
    <w:rsid w:val="00582F23"/>
    <w:rsid w:val="00583227"/>
    <w:rsid w:val="00584221"/>
    <w:rsid w:val="00590AE2"/>
    <w:rsid w:val="00590E3F"/>
    <w:rsid w:val="00596DF1"/>
    <w:rsid w:val="00597610"/>
    <w:rsid w:val="005D70FD"/>
    <w:rsid w:val="005E4898"/>
    <w:rsid w:val="005F51B9"/>
    <w:rsid w:val="00606820"/>
    <w:rsid w:val="006546FA"/>
    <w:rsid w:val="006630E5"/>
    <w:rsid w:val="0069760A"/>
    <w:rsid w:val="00697A6A"/>
    <w:rsid w:val="006A4EA4"/>
    <w:rsid w:val="006B3C55"/>
    <w:rsid w:val="006B5653"/>
    <w:rsid w:val="006C5209"/>
    <w:rsid w:val="006E2846"/>
    <w:rsid w:val="00706303"/>
    <w:rsid w:val="00721632"/>
    <w:rsid w:val="0075085F"/>
    <w:rsid w:val="0076349C"/>
    <w:rsid w:val="0076492F"/>
    <w:rsid w:val="007748F0"/>
    <w:rsid w:val="00774978"/>
    <w:rsid w:val="00775D6A"/>
    <w:rsid w:val="0078515C"/>
    <w:rsid w:val="00794397"/>
    <w:rsid w:val="00797A8B"/>
    <w:rsid w:val="007A6D77"/>
    <w:rsid w:val="007B69D3"/>
    <w:rsid w:val="007E7089"/>
    <w:rsid w:val="00803EFB"/>
    <w:rsid w:val="008276BD"/>
    <w:rsid w:val="00830B1A"/>
    <w:rsid w:val="00830DC9"/>
    <w:rsid w:val="00831ED8"/>
    <w:rsid w:val="008545AE"/>
    <w:rsid w:val="00870417"/>
    <w:rsid w:val="00872DC4"/>
    <w:rsid w:val="00877DF4"/>
    <w:rsid w:val="008965E2"/>
    <w:rsid w:val="008B2CC9"/>
    <w:rsid w:val="008B3B89"/>
    <w:rsid w:val="008C14E7"/>
    <w:rsid w:val="009311E9"/>
    <w:rsid w:val="0094397E"/>
    <w:rsid w:val="00967895"/>
    <w:rsid w:val="00973B6A"/>
    <w:rsid w:val="009746EE"/>
    <w:rsid w:val="00975947"/>
    <w:rsid w:val="0099155E"/>
    <w:rsid w:val="009A45E4"/>
    <w:rsid w:val="009B1B8D"/>
    <w:rsid w:val="009B319E"/>
    <w:rsid w:val="009C3B69"/>
    <w:rsid w:val="009C7041"/>
    <w:rsid w:val="00A03500"/>
    <w:rsid w:val="00A05750"/>
    <w:rsid w:val="00A10AA9"/>
    <w:rsid w:val="00A20600"/>
    <w:rsid w:val="00A46114"/>
    <w:rsid w:val="00A46D3C"/>
    <w:rsid w:val="00A700EC"/>
    <w:rsid w:val="00A758A8"/>
    <w:rsid w:val="00A774E3"/>
    <w:rsid w:val="00A83F78"/>
    <w:rsid w:val="00A842DC"/>
    <w:rsid w:val="00A902CF"/>
    <w:rsid w:val="00AC5272"/>
    <w:rsid w:val="00AC5E2A"/>
    <w:rsid w:val="00AC6878"/>
    <w:rsid w:val="00AE7E20"/>
    <w:rsid w:val="00B13255"/>
    <w:rsid w:val="00B14964"/>
    <w:rsid w:val="00B15A4B"/>
    <w:rsid w:val="00B17C3B"/>
    <w:rsid w:val="00B23438"/>
    <w:rsid w:val="00B45AC3"/>
    <w:rsid w:val="00B53D1F"/>
    <w:rsid w:val="00B61086"/>
    <w:rsid w:val="00B80AF7"/>
    <w:rsid w:val="00BA4571"/>
    <w:rsid w:val="00BB53E3"/>
    <w:rsid w:val="00BB5624"/>
    <w:rsid w:val="00BC2FEF"/>
    <w:rsid w:val="00BC36B3"/>
    <w:rsid w:val="00BC394B"/>
    <w:rsid w:val="00BD58C7"/>
    <w:rsid w:val="00BE5029"/>
    <w:rsid w:val="00BE50CC"/>
    <w:rsid w:val="00C022DB"/>
    <w:rsid w:val="00C10B77"/>
    <w:rsid w:val="00C20B68"/>
    <w:rsid w:val="00C20F5E"/>
    <w:rsid w:val="00C622A9"/>
    <w:rsid w:val="00C63920"/>
    <w:rsid w:val="00CA09E9"/>
    <w:rsid w:val="00CB033D"/>
    <w:rsid w:val="00CD3A4E"/>
    <w:rsid w:val="00CE2D2B"/>
    <w:rsid w:val="00CE4078"/>
    <w:rsid w:val="00CE5C03"/>
    <w:rsid w:val="00CE6C2D"/>
    <w:rsid w:val="00CF0AD1"/>
    <w:rsid w:val="00CF0E4A"/>
    <w:rsid w:val="00CF3235"/>
    <w:rsid w:val="00D064A3"/>
    <w:rsid w:val="00D1035B"/>
    <w:rsid w:val="00D974EA"/>
    <w:rsid w:val="00DA7A10"/>
    <w:rsid w:val="00DB04EB"/>
    <w:rsid w:val="00DB6002"/>
    <w:rsid w:val="00DD3588"/>
    <w:rsid w:val="00E14C00"/>
    <w:rsid w:val="00E21D83"/>
    <w:rsid w:val="00E43C0B"/>
    <w:rsid w:val="00E924E6"/>
    <w:rsid w:val="00EA65EF"/>
    <w:rsid w:val="00ED0AA9"/>
    <w:rsid w:val="00ED3024"/>
    <w:rsid w:val="00EE25F9"/>
    <w:rsid w:val="00F2033F"/>
    <w:rsid w:val="00F26589"/>
    <w:rsid w:val="00F269BF"/>
    <w:rsid w:val="00F31941"/>
    <w:rsid w:val="00F53BDF"/>
    <w:rsid w:val="00F96C8C"/>
    <w:rsid w:val="00F97463"/>
    <w:rsid w:val="00FB5409"/>
    <w:rsid w:val="00FD7011"/>
    <w:rsid w:val="00FE322A"/>
    <w:rsid w:val="00FF462A"/>
    <w:rsid w:val="00FF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BA945"/>
  <w15:chartTrackingRefBased/>
  <w15:docId w15:val="{A72F23B9-9DC9-42E3-8B2F-E8D7704A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941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E7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07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customStyle="1" w:styleId="GGbullet">
    <w:name w:val="GG bullet"/>
    <w:basedOn w:val="Normal"/>
    <w:rsid w:val="005E4898"/>
    <w:pPr>
      <w:numPr>
        <w:numId w:val="10"/>
      </w:numPr>
    </w:pPr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ოქროპირიძე</cp:lastModifiedBy>
  <cp:revision>5</cp:revision>
  <dcterms:created xsi:type="dcterms:W3CDTF">2019-06-12T11:07:00Z</dcterms:created>
  <dcterms:modified xsi:type="dcterms:W3CDTF">2020-07-23T09:15:00Z</dcterms:modified>
</cp:coreProperties>
</file>